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  </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06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Redacción de autobiografía</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 </w:t>
            </w:r>
            <w:r w:rsidDel="00000000" w:rsidR="00000000" w:rsidRPr="00000000">
              <w:rPr>
                <w:rFonts w:ascii="Times New Roman" w:cs="Times New Roman" w:eastAsia="Times New Roman" w:hAnsi="Times New Roman"/>
                <w:rtl w:val="0"/>
              </w:rPr>
              <w:t xml:space="preserve">- Se inicia la sesión con un poco de retraso pues no se encontraban en el aula y hubo retrasos con el almuerzo, pero que ya se encuentran dispuestos a participar de manera activa en la sesión. </w:t>
            </w:r>
          </w:p>
          <w:p w:rsidR="00000000" w:rsidDel="00000000" w:rsidP="00000000" w:rsidRDefault="00000000" w:rsidRPr="00000000" w14:paraId="0000001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saluda a los participantes y se les pregunta acerca de una pequeña actividad dejada en la sesión anterior, la cual era pensar un poco en los acontecimientos más importantes que han tenido en sus vidas. </w:t>
            </w:r>
          </w:p>
          <w:p w:rsidR="00000000" w:rsidDel="00000000" w:rsidP="00000000" w:rsidRDefault="00000000" w:rsidRPr="00000000" w14:paraId="0000001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 manera voluntaria algunos de los participantes cuentan acontecimientos importantes de sus vidas, como el nacimiento de sus hijos, las graduaciones de bachillerato, conocer a sus parejas, la muerte de algunos familiares, el ingreso a la comunidad, entre otros. </w:t>
            </w:r>
          </w:p>
          <w:p w:rsidR="00000000" w:rsidDel="00000000" w:rsidP="00000000" w:rsidRDefault="00000000" w:rsidRPr="00000000" w14:paraId="0000001B">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 </w:t>
            </w:r>
            <w:r w:rsidDel="00000000" w:rsidR="00000000" w:rsidRPr="00000000">
              <w:rPr>
                <w:rFonts w:ascii="Times New Roman" w:cs="Times New Roman" w:eastAsia="Times New Roman" w:hAnsi="Times New Roman"/>
                <w:rtl w:val="0"/>
              </w:rPr>
              <w:t xml:space="preserve">- Se procede a darles las indicaciones para la redacción de la autobiografía. Dentro de las indicaciones se les expresa que es un trabajo retrospectivo en el que se atiende un poco a la estructura del cuento, pues tiene un inicio, nudo y un desenlace que tiene lugar en el presente. </w:t>
            </w:r>
          </w:p>
          <w:p w:rsidR="00000000" w:rsidDel="00000000" w:rsidP="00000000" w:rsidRDefault="00000000" w:rsidRPr="00000000" w14:paraId="0000001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realizan el trabajo propuesto de manera organizada, se puede observar que lo hacen de manera consciente y con una gran concentración. </w:t>
            </w:r>
          </w:p>
          <w:p w:rsidR="00000000" w:rsidDel="00000000" w:rsidP="00000000" w:rsidRDefault="00000000" w:rsidRPr="00000000" w14:paraId="0000001D">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investigadores indican la importancia de que la autobiografía llegue hasta el momento presente en el que vive la persona y que ese ejercicio contribuye a la reflexión sobre la propia vida y todos los actos que han contribuido a que cada uno sea quien es. </w:t>
            </w:r>
          </w:p>
          <w:p w:rsidR="00000000" w:rsidDel="00000000" w:rsidP="00000000" w:rsidRDefault="00000000" w:rsidRPr="00000000" w14:paraId="0000001E">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presentan algunas dudas respecto a la persona en la cual debe estar escrita la autobiografía, los investigadores las resuelven de manera oportuna. </w:t>
            </w:r>
          </w:p>
          <w:p w:rsidR="00000000" w:rsidDel="00000000" w:rsidP="00000000" w:rsidRDefault="00000000" w:rsidRPr="00000000" w14:paraId="0000001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realiza una pausa activa, se les da un espacio para que vayan al baño y al regresar se hace un juego de “tingo tingo tango” y se asignaron algunas penitencias dentro de las que se encuentra recitar un poema, decir un trabalenguas, cantar una canción, entre otras.</w:t>
            </w:r>
          </w:p>
          <w:p w:rsidR="00000000" w:rsidDel="00000000" w:rsidP="00000000" w:rsidRDefault="00000000" w:rsidRPr="00000000" w14:paraId="00000020">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Después de la pausa activa se les pregunta a los participantes cómo van con la redacción de la autobiografía, a lo cual responden que ha sido un poco complicado pues hay momentos que se les escapan de la memoria, pero que es agradable hacer memoria de todos ellos. </w:t>
            </w:r>
          </w:p>
          <w:p w:rsidR="00000000" w:rsidDel="00000000" w:rsidP="00000000" w:rsidRDefault="00000000" w:rsidRPr="00000000" w14:paraId="0000002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les indica a los participantes que pueden continuar con la redacción y de que a pesar de que es un trabajo difícil no es imposible. </w:t>
            </w:r>
          </w:p>
          <w:p w:rsidR="00000000" w:rsidDel="00000000" w:rsidP="00000000" w:rsidRDefault="00000000" w:rsidRPr="00000000" w14:paraId="0000002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de unos minutos más del proceso de redacción, se les pregunta cómo van y si tienen tiempo en otro momento para terminar de desarrollar la actividad, ellos manifiestan que sí cuentan con otros espacios. Se les indica que se continuará con la escritura durante diez minutos más y quien necesite más tiempo podrá terminar la autobiografía de tarea. </w:t>
            </w:r>
          </w:p>
          <w:p w:rsidR="00000000" w:rsidDel="00000000" w:rsidP="00000000" w:rsidRDefault="00000000" w:rsidRPr="00000000" w14:paraId="0000002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4: </w:t>
            </w:r>
            <w:r w:rsidDel="00000000" w:rsidR="00000000" w:rsidRPr="00000000">
              <w:rPr>
                <w:rFonts w:ascii="Times New Roman" w:cs="Times New Roman" w:eastAsia="Times New Roman" w:hAnsi="Times New Roman"/>
                <w:rtl w:val="0"/>
              </w:rPr>
              <w:t xml:space="preserve">- Finalmente, se le pide que de manera voluntaria una o dos personas comenten cómo se sintieron realizando la actividad de realizar un retroceso en su vida y plasmarlo en una hoja.</w:t>
            </w:r>
          </w:p>
          <w:p w:rsidR="00000000" w:rsidDel="00000000" w:rsidP="00000000" w:rsidRDefault="00000000" w:rsidRPr="00000000" w14:paraId="0000002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expresan que ha sido agradable, interesante y divertido poder recordar las diferentes etapas de su vida, momentos felices o tristes que se dan la oportunidad de revivir y reflexionar sobre sus vidas porque recordar es vivir. </w:t>
            </w:r>
          </w:p>
          <w:p w:rsidR="00000000" w:rsidDel="00000000" w:rsidP="00000000" w:rsidRDefault="00000000" w:rsidRPr="00000000" w14:paraId="00000025">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Con un breve reflexión acerca de la importancia de todos los sucesos que se viven en la vida se da por finalizada la sesión.</w:t>
            </w:r>
          </w:p>
        </w:tc>
        <w:tc>
          <w:tcPr>
            <w:shd w:fill="f9cb9c" w:val="clear"/>
          </w:tcPr>
          <w:p w:rsidR="00000000" w:rsidDel="00000000" w:rsidP="00000000" w:rsidRDefault="00000000" w:rsidRPr="00000000" w14:paraId="0000002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demuestran ser bastante dedicados, cada uno se concentra en la realización de su trabajo, al parecer, sin ninguna presión externa. </w:t>
            </w:r>
          </w:p>
          <w:p w:rsidR="00000000" w:rsidDel="00000000" w:rsidP="00000000" w:rsidRDefault="00000000" w:rsidRPr="00000000" w14:paraId="00000027">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Todos participan de manera activa en las actividades propuestas durante la sesión o en las pausas activas, esto facilita el trabajo con los participantes.</w:t>
            </w:r>
          </w:p>
          <w:p w:rsidR="00000000" w:rsidDel="00000000" w:rsidP="00000000" w:rsidRDefault="00000000" w:rsidRPr="00000000" w14:paraId="0000002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Pese a que no todos participan de la misma manera, se evidencia que todos realizan el trabajo y prestan atención a atención a las explicaciones. </w:t>
            </w:r>
          </w:p>
          <w:p w:rsidR="00000000" w:rsidDel="00000000" w:rsidP="00000000" w:rsidRDefault="00000000" w:rsidRPr="00000000" w14:paraId="00000029">
            <w:pPr>
              <w:spacing w:after="160" w:line="259" w:lineRule="auto"/>
              <w:rPr>
                <w:rFonts w:ascii="Times New Roman" w:cs="Times New Roman" w:eastAsia="Times New Roman" w:hAnsi="Times New Roman"/>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2A">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B">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C">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los participantes son personas con las que se puede abordar múltiples temáticas y van a estar dispuestos a hablar acerca de todo de manera muy respetuosa. Esto es un beneficio de contar con una población de edades diferentes, todos mayores de edad. </w:t>
            </w:r>
            <w:r w:rsidDel="00000000" w:rsidR="00000000" w:rsidRPr="00000000">
              <w:rPr>
                <w:rtl w:val="0"/>
              </w:rPr>
            </w:r>
          </w:p>
          <w:p w:rsidR="00000000" w:rsidDel="00000000" w:rsidP="00000000" w:rsidRDefault="00000000" w:rsidRPr="00000000" w14:paraId="0000002D">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participantes son muy activos y se muestran interesados en todo lo que se les propone, considero que esto es fundamental pues nos permite recolectar de manera efectiva la información que se requiere. </w:t>
            </w:r>
            <w:r w:rsidDel="00000000" w:rsidR="00000000" w:rsidRPr="00000000">
              <w:rPr>
                <w:rtl w:val="0"/>
              </w:rPr>
            </w:r>
          </w:p>
          <w:p w:rsidR="00000000" w:rsidDel="00000000" w:rsidP="00000000" w:rsidRDefault="00000000" w:rsidRPr="00000000" w14:paraId="0000002E">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Durante el proceso de escritura se pudo observar a los participantes muy dedicados, realizando cada uno su trabajo de manera consciente lo cual es un indicador de que la información recolectada será cien por ciento real y sincera. </w:t>
            </w:r>
            <w:r w:rsidDel="00000000" w:rsidR="00000000" w:rsidRPr="00000000">
              <w:rPr>
                <w:rtl w:val="0"/>
              </w:rPr>
            </w:r>
          </w:p>
        </w:tc>
      </w:tr>
    </w:tbl>
    <w:p w:rsidR="00000000" w:rsidDel="00000000" w:rsidP="00000000" w:rsidRDefault="00000000" w:rsidRPr="00000000" w14:paraId="00000030">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